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BEED" w14:textId="77777777" w:rsidR="00E13C12" w:rsidRDefault="00000000">
      <w:pPr>
        <w:pStyle w:val="Corpodetexto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512576" behindDoc="1" locked="0" layoutInCell="1" allowOverlap="1" wp14:anchorId="335A7100" wp14:editId="2FADE378">
            <wp:simplePos x="0" y="0"/>
            <wp:positionH relativeFrom="page">
              <wp:posOffset>402224</wp:posOffset>
            </wp:positionH>
            <wp:positionV relativeFrom="page">
              <wp:posOffset>182847</wp:posOffset>
            </wp:positionV>
            <wp:extent cx="6837823" cy="1023945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7823" cy="1023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E5B53" w14:textId="77777777" w:rsidR="00E13C12" w:rsidRDefault="00E13C12">
      <w:pPr>
        <w:pStyle w:val="Corpodetexto"/>
        <w:rPr>
          <w:rFonts w:ascii="Times New Roman"/>
        </w:rPr>
      </w:pPr>
    </w:p>
    <w:p w14:paraId="04A22EBC" w14:textId="77777777" w:rsidR="00E13C12" w:rsidRDefault="00E13C12">
      <w:pPr>
        <w:pStyle w:val="Corpodetexto"/>
        <w:spacing w:before="137"/>
        <w:rPr>
          <w:rFonts w:ascii="Times New Roman"/>
        </w:rPr>
      </w:pPr>
    </w:p>
    <w:p w14:paraId="5CE7A2E3" w14:textId="3390BAE5" w:rsidR="00E13C12" w:rsidRDefault="00000000">
      <w:pPr>
        <w:tabs>
          <w:tab w:val="left" w:pos="4118"/>
        </w:tabs>
        <w:ind w:left="141"/>
        <w:rPr>
          <w:rFonts w:ascii="Arial"/>
          <w:b/>
          <w:sz w:val="21"/>
        </w:rPr>
      </w:pPr>
      <w:r>
        <w:rPr>
          <w:rFonts w:ascii="Arial"/>
          <w:b/>
          <w:sz w:val="21"/>
        </w:rPr>
        <w:tab/>
        <w:t xml:space="preserve">ANEXO </w:t>
      </w:r>
      <w:r>
        <w:rPr>
          <w:rFonts w:ascii="Arial"/>
          <w:b/>
          <w:spacing w:val="-5"/>
          <w:sz w:val="21"/>
        </w:rPr>
        <w:t>IV</w:t>
      </w:r>
    </w:p>
    <w:p w14:paraId="3D60B377" w14:textId="77777777" w:rsidR="00E13C12" w:rsidRDefault="00E13C12">
      <w:pPr>
        <w:pStyle w:val="Corpodetexto"/>
        <w:spacing w:before="42"/>
        <w:rPr>
          <w:rFonts w:ascii="Arial"/>
          <w:b/>
        </w:rPr>
      </w:pPr>
    </w:p>
    <w:p w14:paraId="41D1C462" w14:textId="77777777" w:rsidR="00E13C12" w:rsidRDefault="00000000">
      <w:pPr>
        <w:ind w:left="-1" w:right="252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 xml:space="preserve">MODELO DE </w:t>
      </w:r>
      <w:r>
        <w:rPr>
          <w:rFonts w:ascii="Arial" w:hAnsi="Arial"/>
          <w:b/>
          <w:spacing w:val="-2"/>
          <w:sz w:val="21"/>
        </w:rPr>
        <w:t>DECLARAÇÃO</w:t>
      </w:r>
    </w:p>
    <w:p w14:paraId="2767A983" w14:textId="77777777" w:rsidR="00E13C12" w:rsidRDefault="00E13C12">
      <w:pPr>
        <w:pStyle w:val="Corpodetexto"/>
        <w:spacing w:before="42"/>
        <w:rPr>
          <w:rFonts w:ascii="Arial"/>
          <w:b/>
        </w:rPr>
      </w:pPr>
    </w:p>
    <w:p w14:paraId="4EDECC1F" w14:textId="2F06D11B" w:rsidR="00E13C12" w:rsidRDefault="00000000">
      <w:pPr>
        <w:tabs>
          <w:tab w:val="left" w:pos="2442"/>
        </w:tabs>
        <w:ind w:right="25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 xml:space="preserve">Processo n° </w:t>
      </w:r>
      <w:r w:rsidR="00A805F8">
        <w:rPr>
          <w:rFonts w:ascii="Arial" w:hAnsi="Arial"/>
          <w:b/>
          <w:spacing w:val="-2"/>
          <w:sz w:val="21"/>
        </w:rPr>
        <w:t>104</w:t>
      </w:r>
      <w:r>
        <w:rPr>
          <w:rFonts w:ascii="Arial" w:hAnsi="Arial"/>
          <w:b/>
          <w:spacing w:val="-2"/>
          <w:sz w:val="21"/>
        </w:rPr>
        <w:t>/2025</w:t>
      </w:r>
      <w:r>
        <w:rPr>
          <w:rFonts w:ascii="Arial" w:hAnsi="Arial"/>
          <w:b/>
          <w:sz w:val="21"/>
        </w:rPr>
        <w:tab/>
      </w:r>
      <w:r w:rsidR="00A805F8">
        <w:rPr>
          <w:rFonts w:ascii="Arial" w:hAnsi="Arial"/>
          <w:b/>
          <w:sz w:val="21"/>
        </w:rPr>
        <w:t>Pregão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n°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0</w:t>
      </w:r>
      <w:r w:rsidR="00A805F8">
        <w:rPr>
          <w:rFonts w:ascii="Arial" w:hAnsi="Arial"/>
          <w:b/>
          <w:spacing w:val="-2"/>
          <w:sz w:val="21"/>
        </w:rPr>
        <w:t>38</w:t>
      </w:r>
      <w:r>
        <w:rPr>
          <w:rFonts w:ascii="Arial" w:hAnsi="Arial"/>
          <w:b/>
          <w:spacing w:val="-2"/>
          <w:sz w:val="21"/>
        </w:rPr>
        <w:t>/2025</w:t>
      </w:r>
    </w:p>
    <w:p w14:paraId="5449B0AE" w14:textId="77777777" w:rsidR="00E13C12" w:rsidRDefault="00E13C12">
      <w:pPr>
        <w:pStyle w:val="Corpodetexto"/>
        <w:rPr>
          <w:rFonts w:ascii="Arial"/>
          <w:b/>
        </w:rPr>
      </w:pPr>
    </w:p>
    <w:p w14:paraId="2A0BE0DF" w14:textId="77777777" w:rsidR="00E13C12" w:rsidRDefault="00E13C12">
      <w:pPr>
        <w:pStyle w:val="Corpodetexto"/>
        <w:rPr>
          <w:rFonts w:ascii="Arial"/>
          <w:b/>
        </w:rPr>
      </w:pPr>
    </w:p>
    <w:p w14:paraId="24BEA6CD" w14:textId="77777777" w:rsidR="00E13C12" w:rsidRDefault="00E13C12">
      <w:pPr>
        <w:pStyle w:val="Corpodetexto"/>
        <w:spacing w:before="84"/>
        <w:rPr>
          <w:rFonts w:ascii="Arial"/>
          <w:b/>
        </w:rPr>
      </w:pPr>
    </w:p>
    <w:p w14:paraId="4111CD81" w14:textId="77777777" w:rsidR="00E13C12" w:rsidRDefault="00000000">
      <w:pPr>
        <w:pStyle w:val="Corpodetexto"/>
        <w:tabs>
          <w:tab w:val="left" w:pos="6216"/>
        </w:tabs>
        <w:ind w:left="141"/>
      </w:pPr>
      <w:r>
        <w:rPr>
          <w:u w:val="single"/>
        </w:rPr>
        <w:tab/>
      </w:r>
      <w:r>
        <w:t>,</w:t>
      </w:r>
      <w:r>
        <w:rPr>
          <w:spacing w:val="59"/>
        </w:rPr>
        <w:t xml:space="preserve"> </w:t>
      </w:r>
      <w:r>
        <w:t>inscrita</w:t>
      </w:r>
      <w:r>
        <w:rPr>
          <w:spacing w:val="61"/>
        </w:rPr>
        <w:t xml:space="preserve"> </w:t>
      </w:r>
      <w:r>
        <w:t>no</w:t>
      </w:r>
      <w:r>
        <w:rPr>
          <w:spacing w:val="62"/>
        </w:rPr>
        <w:t xml:space="preserve"> </w:t>
      </w:r>
      <w:r>
        <w:t>CNPJ</w:t>
      </w:r>
      <w:r>
        <w:rPr>
          <w:spacing w:val="61"/>
        </w:rPr>
        <w:t xml:space="preserve"> </w:t>
      </w:r>
      <w:r>
        <w:t>sob</w:t>
      </w:r>
      <w:r>
        <w:rPr>
          <w:spacing w:val="61"/>
        </w:rPr>
        <w:t xml:space="preserve"> </w:t>
      </w:r>
      <w:r>
        <w:t>o</w:t>
      </w:r>
      <w:r>
        <w:rPr>
          <w:spacing w:val="62"/>
        </w:rPr>
        <w:t xml:space="preserve"> </w:t>
      </w:r>
      <w:r>
        <w:rPr>
          <w:spacing w:val="-5"/>
        </w:rPr>
        <w:t>nº</w:t>
      </w:r>
    </w:p>
    <w:p w14:paraId="6305AF31" w14:textId="77777777" w:rsidR="00E13C12" w:rsidRDefault="00000000">
      <w:pPr>
        <w:pStyle w:val="Corpodetexto"/>
        <w:tabs>
          <w:tab w:val="left" w:pos="2945"/>
          <w:tab w:val="left" w:pos="3211"/>
          <w:tab w:val="left" w:pos="3722"/>
          <w:tab w:val="left" w:pos="4910"/>
          <w:tab w:val="left" w:pos="5352"/>
          <w:tab w:val="left" w:pos="5898"/>
          <w:tab w:val="left" w:pos="7401"/>
          <w:tab w:val="left" w:pos="8052"/>
          <w:tab w:val="left" w:pos="8633"/>
        </w:tabs>
        <w:spacing w:before="21"/>
        <w:ind w:left="141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por</w:t>
      </w:r>
      <w:r>
        <w:tab/>
      </w:r>
      <w:r>
        <w:rPr>
          <w:spacing w:val="-2"/>
        </w:rPr>
        <w:t>intermédio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seu</w:t>
      </w:r>
      <w:r>
        <w:tab/>
      </w:r>
      <w:r>
        <w:rPr>
          <w:spacing w:val="-2"/>
        </w:rPr>
        <w:t>representante</w:t>
      </w:r>
      <w:r>
        <w:tab/>
      </w:r>
      <w:r>
        <w:rPr>
          <w:spacing w:val="-2"/>
        </w:rPr>
        <w:t>legal</w:t>
      </w:r>
      <w:r>
        <w:tab/>
      </w:r>
      <w:r>
        <w:rPr>
          <w:spacing w:val="-4"/>
        </w:rPr>
        <w:t>o(a)</w:t>
      </w:r>
      <w:r>
        <w:tab/>
      </w:r>
      <w:r>
        <w:rPr>
          <w:spacing w:val="-2"/>
        </w:rPr>
        <w:t>Sr(a)</w:t>
      </w:r>
    </w:p>
    <w:p w14:paraId="6C1EE921" w14:textId="77777777" w:rsidR="00E13C12" w:rsidRDefault="00000000">
      <w:pPr>
        <w:pStyle w:val="Corpodetexto"/>
        <w:tabs>
          <w:tab w:val="left" w:pos="2431"/>
          <w:tab w:val="left" w:pos="5515"/>
          <w:tab w:val="left" w:pos="7499"/>
        </w:tabs>
        <w:spacing w:before="21" w:line="261" w:lineRule="auto"/>
        <w:ind w:left="141" w:right="392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>portador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Documento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Identidade nº </w:t>
      </w:r>
      <w:r>
        <w:rPr>
          <w:u w:val="single"/>
        </w:rPr>
        <w:tab/>
      </w:r>
      <w:r>
        <w:t xml:space="preserve">e inscrito no CPF sob o nº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78E27A44" w14:textId="77777777" w:rsidR="00E13C12" w:rsidRDefault="00E13C12">
      <w:pPr>
        <w:pStyle w:val="Corpodetexto"/>
        <w:spacing w:before="20"/>
      </w:pPr>
    </w:p>
    <w:p w14:paraId="23797678" w14:textId="77777777" w:rsidR="00E13C12" w:rsidRDefault="00000000">
      <w:pPr>
        <w:pStyle w:val="Corpodetexto"/>
        <w:ind w:left="141"/>
      </w:pPr>
      <w:r>
        <w:t>A</w:t>
      </w:r>
      <w:r>
        <w:rPr>
          <w:spacing w:val="-4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acima</w:t>
      </w:r>
      <w:r>
        <w:rPr>
          <w:spacing w:val="52"/>
        </w:rPr>
        <w:t xml:space="preserve"> </w:t>
      </w:r>
      <w:r>
        <w:t>Declara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devidos</w:t>
      </w:r>
      <w:r>
        <w:rPr>
          <w:spacing w:val="-3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participação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certame</w:t>
      </w:r>
      <w:r>
        <w:rPr>
          <w:spacing w:val="-3"/>
        </w:rPr>
        <w:t xml:space="preserve"> </w:t>
      </w:r>
      <w:r>
        <w:rPr>
          <w:spacing w:val="-4"/>
        </w:rPr>
        <w:t>que:</w:t>
      </w:r>
    </w:p>
    <w:p w14:paraId="05C2A580" w14:textId="77777777" w:rsidR="00E13C12" w:rsidRDefault="00E13C12">
      <w:pPr>
        <w:pStyle w:val="Corpodetexto"/>
        <w:spacing w:before="42"/>
      </w:pPr>
    </w:p>
    <w:p w14:paraId="1753D30E" w14:textId="77777777" w:rsidR="00E13C12" w:rsidRDefault="00000000">
      <w:pPr>
        <w:ind w:left="141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(Assinalar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apenas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os</w:t>
      </w:r>
      <w:r>
        <w:rPr>
          <w:rFonts w:ascii="Arial"/>
          <w:b/>
          <w:spacing w:val="-3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itens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que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se</w:t>
      </w:r>
      <w:r>
        <w:rPr>
          <w:rFonts w:ascii="Arial"/>
          <w:b/>
          <w:spacing w:val="-3"/>
          <w:sz w:val="21"/>
          <w:u w:val="thick"/>
        </w:rPr>
        <w:t xml:space="preserve"> </w:t>
      </w:r>
      <w:r>
        <w:rPr>
          <w:rFonts w:ascii="Arial"/>
          <w:b/>
          <w:spacing w:val="-2"/>
          <w:sz w:val="21"/>
          <w:u w:val="thick"/>
        </w:rPr>
        <w:t>enquadra)</w:t>
      </w:r>
    </w:p>
    <w:p w14:paraId="05D4725E" w14:textId="77777777" w:rsidR="00E13C12" w:rsidRDefault="00E13C12">
      <w:pPr>
        <w:pStyle w:val="Corpodetexto"/>
        <w:spacing w:before="42"/>
        <w:rPr>
          <w:rFonts w:ascii="Arial"/>
          <w:b/>
        </w:rPr>
      </w:pPr>
    </w:p>
    <w:p w14:paraId="42342F0E" w14:textId="77777777" w:rsidR="00E13C12" w:rsidRDefault="00000000">
      <w:pPr>
        <w:pStyle w:val="Corpodetexto"/>
        <w:spacing w:line="261" w:lineRule="auto"/>
        <w:ind w:left="141" w:right="395"/>
        <w:jc w:val="both"/>
      </w:pPr>
      <w:r>
        <w:rPr>
          <w:rFonts w:ascii="Arial" w:hAnsi="Arial"/>
          <w:b/>
        </w:rPr>
        <w:t>(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 xml:space="preserve">) </w:t>
      </w:r>
      <w:r>
        <w:t>Que inexistem fatos impeditivos para sua habilitação no certame, ciente da obrigatoriedade de declarar ocorrências posteriores;</w:t>
      </w:r>
    </w:p>
    <w:p w14:paraId="66FDFAAF" w14:textId="77777777" w:rsidR="00E13C12" w:rsidRDefault="00E13C12">
      <w:pPr>
        <w:pStyle w:val="Corpodetexto"/>
        <w:spacing w:before="20"/>
      </w:pPr>
    </w:p>
    <w:p w14:paraId="3886FA2B" w14:textId="77777777" w:rsidR="00E13C12" w:rsidRDefault="00000000">
      <w:pPr>
        <w:pStyle w:val="Corpodetexto"/>
        <w:spacing w:line="261" w:lineRule="auto"/>
        <w:ind w:left="141" w:right="394"/>
        <w:jc w:val="both"/>
      </w:pPr>
      <w:r>
        <w:rPr>
          <w:rFonts w:ascii="Arial" w:hAnsi="Arial"/>
          <w:b/>
        </w:rPr>
        <w:t>(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 xml:space="preserve">) </w:t>
      </w:r>
      <w:r>
        <w:t>Que cumpre os requisitos estabelecidos no artigo 3° da Lei Complementar nº 123, de 2006, estando apto a usufruir do tratamento favorecido estabelecido em seus arts. 42 a 49.</w:t>
      </w:r>
    </w:p>
    <w:p w14:paraId="2D38215C" w14:textId="77777777" w:rsidR="00E13C12" w:rsidRDefault="00E13C12">
      <w:pPr>
        <w:pStyle w:val="Corpodetexto"/>
        <w:spacing w:before="19"/>
      </w:pPr>
    </w:p>
    <w:p w14:paraId="5D6482D0" w14:textId="77777777" w:rsidR="00E13C12" w:rsidRDefault="00000000">
      <w:pPr>
        <w:spacing w:line="261" w:lineRule="auto"/>
        <w:ind w:left="141" w:right="395"/>
        <w:jc w:val="both"/>
        <w:rPr>
          <w:rFonts w:ascii="Arial" w:hAnsi="Arial"/>
          <w:i/>
          <w:sz w:val="21"/>
        </w:rPr>
      </w:pPr>
      <w:r>
        <w:rPr>
          <w:rFonts w:ascii="Arial" w:hAnsi="Arial"/>
          <w:b/>
          <w:i/>
          <w:sz w:val="21"/>
        </w:rPr>
        <w:t>Nota</w:t>
      </w:r>
      <w:r>
        <w:rPr>
          <w:rFonts w:ascii="Arial" w:hAnsi="Arial"/>
          <w:b/>
          <w:i/>
          <w:spacing w:val="-6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Explicativa:</w:t>
      </w:r>
      <w:r>
        <w:rPr>
          <w:rFonts w:ascii="Arial" w:hAnsi="Arial"/>
          <w:b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a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não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assinalação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do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campo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acima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apenas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produzirá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efeito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6"/>
          <w:sz w:val="21"/>
        </w:rPr>
        <w:t xml:space="preserve"> </w:t>
      </w:r>
      <w:r>
        <w:rPr>
          <w:rFonts w:ascii="Arial" w:hAnsi="Arial"/>
          <w:i/>
          <w:sz w:val="21"/>
        </w:rPr>
        <w:t>fornecedor não ter direito ao tratamento favorecido previsto na Lei Complementar nº 123, de 2006, mesmo que microempresa, empresa de pequeno porte ou sociedade cooperativa.</w:t>
      </w:r>
    </w:p>
    <w:p w14:paraId="73FB4ED5" w14:textId="77777777" w:rsidR="00E13C12" w:rsidRDefault="00E13C12">
      <w:pPr>
        <w:pStyle w:val="Corpodetexto"/>
        <w:spacing w:before="19"/>
        <w:rPr>
          <w:rFonts w:ascii="Arial"/>
          <w:i/>
        </w:rPr>
      </w:pPr>
    </w:p>
    <w:p w14:paraId="0B0C4974" w14:textId="77777777" w:rsidR="00E13C12" w:rsidRDefault="00000000">
      <w:pPr>
        <w:pStyle w:val="Corpodetexto"/>
        <w:ind w:left="141"/>
      </w:pPr>
      <w:r>
        <w:rPr>
          <w:rFonts w:ascii="Arial" w:hAnsi="Arial"/>
          <w:b/>
        </w:rPr>
        <w:t>(</w:t>
      </w:r>
      <w:r>
        <w:rPr>
          <w:rFonts w:ascii="Arial" w:hAnsi="Arial"/>
          <w:b/>
          <w:spacing w:val="27"/>
        </w:rPr>
        <w:t xml:space="preserve">  </w:t>
      </w:r>
      <w:r>
        <w:rPr>
          <w:rFonts w:ascii="Arial" w:hAnsi="Arial"/>
          <w:b/>
        </w:rPr>
        <w:t>)</w:t>
      </w:r>
      <w:r>
        <w:rPr>
          <w:rFonts w:ascii="Arial" w:hAnsi="Arial"/>
          <w:b/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ciente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concorda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contidas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rPr>
          <w:spacing w:val="-2"/>
        </w:rPr>
        <w:t>anexos;</w:t>
      </w:r>
    </w:p>
    <w:p w14:paraId="716A9538" w14:textId="77777777" w:rsidR="00E13C12" w:rsidRDefault="00E13C12">
      <w:pPr>
        <w:pStyle w:val="Corpodetexto"/>
        <w:spacing w:before="42"/>
      </w:pPr>
    </w:p>
    <w:p w14:paraId="20EB7A62" w14:textId="77777777" w:rsidR="00E13C12" w:rsidRDefault="00000000">
      <w:pPr>
        <w:pStyle w:val="Corpodetexto"/>
        <w:ind w:left="141"/>
      </w:pPr>
      <w:r>
        <w:rPr>
          <w:rFonts w:ascii="Arial" w:hAnsi="Arial"/>
          <w:b/>
        </w:rPr>
        <w:t>(</w:t>
      </w:r>
      <w:r>
        <w:rPr>
          <w:rFonts w:ascii="Arial" w:hAnsi="Arial"/>
          <w:b/>
          <w:spacing w:val="26"/>
        </w:rPr>
        <w:t xml:space="preserve">  </w:t>
      </w:r>
      <w:r>
        <w:rPr>
          <w:rFonts w:ascii="Arial" w:hAnsi="Arial"/>
          <w:b/>
        </w:rPr>
        <w:t>)</w:t>
      </w:r>
      <w:r>
        <w:rPr>
          <w:rFonts w:ascii="Arial" w:hAnsi="Arial"/>
          <w:b/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assume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responsabilidade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constantes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proposta;</w:t>
      </w:r>
    </w:p>
    <w:p w14:paraId="04C2D0F4" w14:textId="77777777" w:rsidR="00E13C12" w:rsidRDefault="00E13C12">
      <w:pPr>
        <w:pStyle w:val="Corpodetexto"/>
        <w:spacing w:before="42"/>
      </w:pPr>
    </w:p>
    <w:p w14:paraId="40D6E1D4" w14:textId="77777777" w:rsidR="00E13C12" w:rsidRDefault="00000000">
      <w:pPr>
        <w:pStyle w:val="Corpodetexto"/>
        <w:spacing w:line="261" w:lineRule="auto"/>
        <w:ind w:left="141" w:right="395"/>
        <w:jc w:val="both"/>
      </w:pPr>
      <w:r>
        <w:rPr>
          <w:rFonts w:ascii="Arial" w:hAnsi="Arial"/>
          <w:b/>
        </w:rPr>
        <w:t>(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 xml:space="preserve">) </w:t>
      </w:r>
      <w:r>
        <w:t>Que cumpre as exigências de reserva de cargos para pessoa com deficiência e para reabilitado da Previdência Social, de que trata o art. 93 da Lei nº 8.213/91.</w:t>
      </w:r>
    </w:p>
    <w:p w14:paraId="0EA25CE8" w14:textId="77777777" w:rsidR="00E13C12" w:rsidRDefault="00E13C12">
      <w:pPr>
        <w:pStyle w:val="Corpodetexto"/>
        <w:spacing w:before="20"/>
      </w:pPr>
    </w:p>
    <w:p w14:paraId="05D2F06C" w14:textId="77777777" w:rsidR="00E13C12" w:rsidRDefault="00000000">
      <w:pPr>
        <w:pStyle w:val="Corpodetexto"/>
        <w:spacing w:line="261" w:lineRule="auto"/>
        <w:ind w:left="141" w:right="395"/>
        <w:jc w:val="both"/>
      </w:pPr>
      <w:r>
        <w:rPr>
          <w:rFonts w:ascii="Arial" w:hAnsi="Arial"/>
          <w:b/>
        </w:rPr>
        <w:t>(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 xml:space="preserve">) </w:t>
      </w:r>
      <w:r>
        <w:t>Que não emprega menor de 18 anos em trabalho noturno, perigoso ou insalubre e não emprega menor de 16 anos, salvo menor, a partir de 14 anos, na condição de aprendiz, nos termos do artigo 7°, XXXIII, da Constituição;</w:t>
      </w:r>
    </w:p>
    <w:p w14:paraId="085E254C" w14:textId="77777777" w:rsidR="00E13C12" w:rsidRDefault="00E13C12">
      <w:pPr>
        <w:pStyle w:val="Corpodetexto"/>
        <w:spacing w:before="19"/>
      </w:pPr>
    </w:p>
    <w:p w14:paraId="1EC981B8" w14:textId="77777777" w:rsidR="00E13C12" w:rsidRDefault="00000000">
      <w:pPr>
        <w:pStyle w:val="Corpodetexto"/>
        <w:spacing w:line="261" w:lineRule="auto"/>
        <w:ind w:left="141" w:right="393"/>
        <w:jc w:val="both"/>
      </w:pPr>
      <w:r>
        <w:rPr>
          <w:rFonts w:ascii="Arial" w:hAnsi="Arial"/>
          <w:b/>
        </w:rPr>
        <w:t>(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 xml:space="preserve">) </w:t>
      </w:r>
      <w:r>
        <w:t>que tomei pleno conhecimento das condições e peculiaridades inerentes à natureza dos trabalhos,</w:t>
      </w:r>
      <w:r>
        <w:rPr>
          <w:spacing w:val="-3"/>
        </w:rPr>
        <w:t xml:space="preserve"> </w:t>
      </w:r>
      <w:r>
        <w:t>assumindo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esse</w:t>
      </w:r>
      <w:r>
        <w:rPr>
          <w:spacing w:val="-3"/>
        </w:rPr>
        <w:t xml:space="preserve"> </w:t>
      </w:r>
      <w:r>
        <w:t>fato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informando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utilizarei</w:t>
      </w:r>
      <w:r>
        <w:rPr>
          <w:spacing w:val="-3"/>
        </w:rPr>
        <w:t xml:space="preserve"> </w:t>
      </w:r>
      <w:r>
        <w:t>para quaisquer questionamentos futuros que venham a ensejar avenças técnicas ou financeiras, conforme o Acordão nº 1.174/2008, do Plenário do TCU.</w:t>
      </w:r>
    </w:p>
    <w:p w14:paraId="338230A8" w14:textId="77777777" w:rsidR="00E13C12" w:rsidRDefault="00E13C12">
      <w:pPr>
        <w:pStyle w:val="Corpodetexto"/>
        <w:spacing w:before="18"/>
      </w:pPr>
    </w:p>
    <w:p w14:paraId="24917B71" w14:textId="77777777" w:rsidR="00E13C12" w:rsidRDefault="00000000">
      <w:pPr>
        <w:pStyle w:val="Corpodetexto"/>
        <w:tabs>
          <w:tab w:val="left" w:pos="2711"/>
          <w:tab w:val="left" w:pos="3348"/>
          <w:tab w:val="left" w:pos="5450"/>
        </w:tabs>
        <w:ind w:left="141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.</w:t>
      </w:r>
    </w:p>
    <w:p w14:paraId="7C3972CB" w14:textId="77777777" w:rsidR="00E13C12" w:rsidRDefault="00E13C12">
      <w:pPr>
        <w:pStyle w:val="Corpodetexto"/>
        <w:rPr>
          <w:sz w:val="20"/>
        </w:rPr>
      </w:pPr>
    </w:p>
    <w:p w14:paraId="42F5C04B" w14:textId="77777777" w:rsidR="00E13C12" w:rsidRDefault="00E13C12">
      <w:pPr>
        <w:pStyle w:val="Corpodetexto"/>
        <w:rPr>
          <w:sz w:val="20"/>
        </w:rPr>
      </w:pPr>
    </w:p>
    <w:p w14:paraId="68DEE279" w14:textId="77777777" w:rsidR="00E13C12" w:rsidRDefault="00E13C12">
      <w:pPr>
        <w:pStyle w:val="Corpodetexto"/>
        <w:rPr>
          <w:sz w:val="20"/>
        </w:rPr>
      </w:pPr>
    </w:p>
    <w:p w14:paraId="49A32502" w14:textId="77777777" w:rsidR="00E13C12" w:rsidRDefault="00E13C12">
      <w:pPr>
        <w:pStyle w:val="Corpodetexto"/>
        <w:rPr>
          <w:sz w:val="20"/>
        </w:rPr>
      </w:pPr>
    </w:p>
    <w:p w14:paraId="12CF8A88" w14:textId="77777777" w:rsidR="00E13C12" w:rsidRDefault="00E13C12">
      <w:pPr>
        <w:pStyle w:val="Corpodetexto"/>
        <w:rPr>
          <w:sz w:val="20"/>
        </w:rPr>
      </w:pPr>
    </w:p>
    <w:p w14:paraId="3F023DDA" w14:textId="77777777" w:rsidR="00E13C12" w:rsidRDefault="00E13C12">
      <w:pPr>
        <w:pStyle w:val="Corpodetexto"/>
        <w:rPr>
          <w:sz w:val="20"/>
        </w:rPr>
      </w:pPr>
    </w:p>
    <w:p w14:paraId="540BA1BF" w14:textId="77777777" w:rsidR="00E13C12" w:rsidRDefault="00E13C12">
      <w:pPr>
        <w:pStyle w:val="Corpodetexto"/>
        <w:spacing w:before="214"/>
        <w:rPr>
          <w:sz w:val="20"/>
        </w:rPr>
      </w:pPr>
    </w:p>
    <w:p w14:paraId="5D48F626" w14:textId="77777777" w:rsidR="00E13C12" w:rsidRDefault="00000000">
      <w:pPr>
        <w:ind w:right="3"/>
        <w:jc w:val="right"/>
        <w:rPr>
          <w:sz w:val="20"/>
        </w:rPr>
      </w:pPr>
      <w:r>
        <w:rPr>
          <w:spacing w:val="-5"/>
          <w:sz w:val="20"/>
        </w:rPr>
        <w:t>1/2</w:t>
      </w:r>
    </w:p>
    <w:p w14:paraId="531800DF" w14:textId="77777777" w:rsidR="00E13C12" w:rsidRDefault="00E13C12">
      <w:pPr>
        <w:jc w:val="right"/>
        <w:rPr>
          <w:sz w:val="20"/>
        </w:rPr>
        <w:sectPr w:rsidR="00E13C12">
          <w:footerReference w:type="default" r:id="rId7"/>
          <w:type w:val="continuous"/>
          <w:pgSz w:w="11910" w:h="16840"/>
          <w:pgMar w:top="1920" w:right="850" w:bottom="60" w:left="1559" w:header="0" w:footer="0" w:gutter="0"/>
          <w:pgNumType w:start="1"/>
          <w:cols w:space="720"/>
        </w:sectPr>
      </w:pPr>
    </w:p>
    <w:p w14:paraId="5AE64885" w14:textId="77777777" w:rsidR="00E13C12" w:rsidRDefault="00000000">
      <w:pPr>
        <w:pStyle w:val="Corpodetexto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513600" behindDoc="1" locked="0" layoutInCell="1" allowOverlap="1" wp14:anchorId="3CFC3D99" wp14:editId="33D3E99B">
            <wp:simplePos x="0" y="0"/>
            <wp:positionH relativeFrom="page">
              <wp:posOffset>402224</wp:posOffset>
            </wp:positionH>
            <wp:positionV relativeFrom="page">
              <wp:posOffset>182847</wp:posOffset>
            </wp:positionV>
            <wp:extent cx="6837823" cy="1023945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7823" cy="1023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790A88" w14:textId="77777777" w:rsidR="00E13C12" w:rsidRDefault="00E13C12">
      <w:pPr>
        <w:pStyle w:val="Corpodetexto"/>
        <w:spacing w:before="108" w:after="1"/>
        <w:rPr>
          <w:sz w:val="20"/>
        </w:rPr>
      </w:pPr>
    </w:p>
    <w:p w14:paraId="7195D2AD" w14:textId="77777777" w:rsidR="00E13C12" w:rsidRDefault="00000000">
      <w:pPr>
        <w:pStyle w:val="Corpodetexto"/>
        <w:spacing w:line="20" w:lineRule="exact"/>
        <w:ind w:left="1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B59CAC" wp14:editId="4948699F">
                <wp:extent cx="3559175" cy="8890"/>
                <wp:effectExtent l="9525" t="0" r="3175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9175" cy="8890"/>
                          <a:chOff x="0" y="0"/>
                          <a:chExt cx="3559175" cy="88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232"/>
                            <a:ext cx="355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9175">
                                <a:moveTo>
                                  <a:pt x="0" y="0"/>
                                </a:moveTo>
                                <a:lnTo>
                                  <a:pt x="3558844" y="0"/>
                                </a:lnTo>
                              </a:path>
                            </a:pathLst>
                          </a:custGeom>
                          <a:ln w="84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ECE96" id="Group 4" o:spid="_x0000_s1026" style="width:280.25pt;height:.7pt;mso-position-horizontal-relative:char;mso-position-vertical-relative:line" coordsize="3559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">
                <v:shape id="Graphic 5" o:spid="_x0000_s1027" style="position:absolute;top:42;width:35591;height:13;visibility:visible;mso-wrap-style:square;v-text-anchor:top" coordsize="355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" path="m,l3558844,e" filled="f" strokeweight=".23514mm">
                  <v:path arrowok="t"/>
                </v:shape>
                <w10:anchorlock/>
              </v:group>
            </w:pict>
          </mc:Fallback>
        </mc:AlternateContent>
      </w:r>
    </w:p>
    <w:p w14:paraId="1BC03DCC" w14:textId="77777777" w:rsidR="00E13C12" w:rsidRDefault="00000000">
      <w:pPr>
        <w:pStyle w:val="Corpodetexto"/>
        <w:spacing w:before="10"/>
        <w:ind w:left="141"/>
      </w:pPr>
      <w:r>
        <w:t>(Nome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spacing w:val="-2"/>
        </w:rPr>
        <w:t>legal)</w:t>
      </w:r>
    </w:p>
    <w:p w14:paraId="390F73D5" w14:textId="77777777" w:rsidR="00E13C12" w:rsidRDefault="00E13C12">
      <w:pPr>
        <w:pStyle w:val="Corpodetexto"/>
        <w:rPr>
          <w:sz w:val="20"/>
        </w:rPr>
      </w:pPr>
    </w:p>
    <w:p w14:paraId="20DB791D" w14:textId="77777777" w:rsidR="00E13C12" w:rsidRDefault="00E13C12">
      <w:pPr>
        <w:pStyle w:val="Corpodetexto"/>
        <w:rPr>
          <w:sz w:val="20"/>
        </w:rPr>
      </w:pPr>
    </w:p>
    <w:p w14:paraId="1EC212FF" w14:textId="77777777" w:rsidR="00E13C12" w:rsidRDefault="00E13C12">
      <w:pPr>
        <w:pStyle w:val="Corpodetexto"/>
        <w:rPr>
          <w:sz w:val="20"/>
        </w:rPr>
      </w:pPr>
    </w:p>
    <w:p w14:paraId="165F82BA" w14:textId="77777777" w:rsidR="00E13C12" w:rsidRDefault="00E13C12">
      <w:pPr>
        <w:pStyle w:val="Corpodetexto"/>
        <w:rPr>
          <w:sz w:val="20"/>
        </w:rPr>
      </w:pPr>
    </w:p>
    <w:p w14:paraId="6926D4FC" w14:textId="77777777" w:rsidR="00E13C12" w:rsidRDefault="00E13C12">
      <w:pPr>
        <w:pStyle w:val="Corpodetexto"/>
        <w:rPr>
          <w:sz w:val="20"/>
        </w:rPr>
      </w:pPr>
    </w:p>
    <w:p w14:paraId="11C5C953" w14:textId="77777777" w:rsidR="00E13C12" w:rsidRDefault="00E13C12">
      <w:pPr>
        <w:pStyle w:val="Corpodetexto"/>
        <w:rPr>
          <w:sz w:val="20"/>
        </w:rPr>
      </w:pPr>
    </w:p>
    <w:p w14:paraId="6BC93FB4" w14:textId="77777777" w:rsidR="00E13C12" w:rsidRDefault="00E13C12">
      <w:pPr>
        <w:pStyle w:val="Corpodetexto"/>
        <w:rPr>
          <w:sz w:val="20"/>
        </w:rPr>
      </w:pPr>
    </w:p>
    <w:p w14:paraId="229DD254" w14:textId="77777777" w:rsidR="00E13C12" w:rsidRDefault="00E13C12">
      <w:pPr>
        <w:pStyle w:val="Corpodetexto"/>
        <w:rPr>
          <w:sz w:val="20"/>
        </w:rPr>
      </w:pPr>
    </w:p>
    <w:p w14:paraId="1B9AB6C3" w14:textId="77777777" w:rsidR="00E13C12" w:rsidRDefault="00E13C12">
      <w:pPr>
        <w:pStyle w:val="Corpodetexto"/>
        <w:rPr>
          <w:sz w:val="20"/>
        </w:rPr>
      </w:pPr>
    </w:p>
    <w:p w14:paraId="19620CF1" w14:textId="77777777" w:rsidR="00E13C12" w:rsidRDefault="00E13C12">
      <w:pPr>
        <w:pStyle w:val="Corpodetexto"/>
        <w:rPr>
          <w:sz w:val="20"/>
        </w:rPr>
      </w:pPr>
    </w:p>
    <w:p w14:paraId="61973292" w14:textId="77777777" w:rsidR="00E13C12" w:rsidRDefault="00E13C12">
      <w:pPr>
        <w:pStyle w:val="Corpodetexto"/>
        <w:rPr>
          <w:sz w:val="20"/>
        </w:rPr>
      </w:pPr>
    </w:p>
    <w:p w14:paraId="007BEDA6" w14:textId="77777777" w:rsidR="00E13C12" w:rsidRDefault="00E13C12">
      <w:pPr>
        <w:pStyle w:val="Corpodetexto"/>
        <w:rPr>
          <w:sz w:val="20"/>
        </w:rPr>
      </w:pPr>
    </w:p>
    <w:p w14:paraId="2D58AE48" w14:textId="77777777" w:rsidR="00E13C12" w:rsidRDefault="00E13C12">
      <w:pPr>
        <w:pStyle w:val="Corpodetexto"/>
        <w:rPr>
          <w:sz w:val="20"/>
        </w:rPr>
      </w:pPr>
    </w:p>
    <w:p w14:paraId="3E22C3BE" w14:textId="77777777" w:rsidR="00E13C12" w:rsidRDefault="00E13C12">
      <w:pPr>
        <w:pStyle w:val="Corpodetexto"/>
        <w:rPr>
          <w:sz w:val="20"/>
        </w:rPr>
      </w:pPr>
    </w:p>
    <w:p w14:paraId="56BC2F38" w14:textId="77777777" w:rsidR="00E13C12" w:rsidRDefault="00E13C12">
      <w:pPr>
        <w:pStyle w:val="Corpodetexto"/>
        <w:rPr>
          <w:sz w:val="20"/>
        </w:rPr>
      </w:pPr>
    </w:p>
    <w:p w14:paraId="0C6C5BC0" w14:textId="77777777" w:rsidR="00E13C12" w:rsidRDefault="00E13C12">
      <w:pPr>
        <w:pStyle w:val="Corpodetexto"/>
        <w:rPr>
          <w:sz w:val="20"/>
        </w:rPr>
      </w:pPr>
    </w:p>
    <w:p w14:paraId="34089783" w14:textId="77777777" w:rsidR="00E13C12" w:rsidRDefault="00E13C12">
      <w:pPr>
        <w:pStyle w:val="Corpodetexto"/>
        <w:rPr>
          <w:sz w:val="20"/>
        </w:rPr>
      </w:pPr>
    </w:p>
    <w:p w14:paraId="48A9505C" w14:textId="77777777" w:rsidR="00E13C12" w:rsidRDefault="00E13C12">
      <w:pPr>
        <w:pStyle w:val="Corpodetexto"/>
        <w:rPr>
          <w:sz w:val="20"/>
        </w:rPr>
      </w:pPr>
    </w:p>
    <w:p w14:paraId="227CB61C" w14:textId="77777777" w:rsidR="00E13C12" w:rsidRDefault="00E13C12">
      <w:pPr>
        <w:pStyle w:val="Corpodetexto"/>
        <w:rPr>
          <w:sz w:val="20"/>
        </w:rPr>
      </w:pPr>
    </w:p>
    <w:p w14:paraId="25631E19" w14:textId="77777777" w:rsidR="00E13C12" w:rsidRDefault="00E13C12">
      <w:pPr>
        <w:pStyle w:val="Corpodetexto"/>
        <w:rPr>
          <w:sz w:val="20"/>
        </w:rPr>
      </w:pPr>
    </w:p>
    <w:p w14:paraId="66867B53" w14:textId="77777777" w:rsidR="00E13C12" w:rsidRDefault="00E13C12">
      <w:pPr>
        <w:pStyle w:val="Corpodetexto"/>
        <w:rPr>
          <w:sz w:val="20"/>
        </w:rPr>
      </w:pPr>
    </w:p>
    <w:p w14:paraId="5035FB9D" w14:textId="77777777" w:rsidR="00E13C12" w:rsidRDefault="00E13C12">
      <w:pPr>
        <w:pStyle w:val="Corpodetexto"/>
        <w:rPr>
          <w:sz w:val="20"/>
        </w:rPr>
      </w:pPr>
    </w:p>
    <w:p w14:paraId="4202956B" w14:textId="77777777" w:rsidR="00E13C12" w:rsidRDefault="00E13C12">
      <w:pPr>
        <w:pStyle w:val="Corpodetexto"/>
        <w:rPr>
          <w:sz w:val="20"/>
        </w:rPr>
      </w:pPr>
    </w:p>
    <w:p w14:paraId="782B0C79" w14:textId="77777777" w:rsidR="00E13C12" w:rsidRDefault="00E13C12">
      <w:pPr>
        <w:pStyle w:val="Corpodetexto"/>
        <w:rPr>
          <w:sz w:val="20"/>
        </w:rPr>
      </w:pPr>
    </w:p>
    <w:p w14:paraId="268A7FA9" w14:textId="77777777" w:rsidR="00E13C12" w:rsidRDefault="00E13C12">
      <w:pPr>
        <w:pStyle w:val="Corpodetexto"/>
        <w:rPr>
          <w:sz w:val="20"/>
        </w:rPr>
      </w:pPr>
    </w:p>
    <w:p w14:paraId="2A503A0E" w14:textId="77777777" w:rsidR="00E13C12" w:rsidRDefault="00E13C12">
      <w:pPr>
        <w:pStyle w:val="Corpodetexto"/>
        <w:rPr>
          <w:sz w:val="20"/>
        </w:rPr>
      </w:pPr>
    </w:p>
    <w:p w14:paraId="62D005BF" w14:textId="77777777" w:rsidR="00E13C12" w:rsidRDefault="00E13C12">
      <w:pPr>
        <w:pStyle w:val="Corpodetexto"/>
        <w:rPr>
          <w:sz w:val="20"/>
        </w:rPr>
      </w:pPr>
    </w:p>
    <w:p w14:paraId="61796858" w14:textId="77777777" w:rsidR="00E13C12" w:rsidRDefault="00E13C12">
      <w:pPr>
        <w:pStyle w:val="Corpodetexto"/>
        <w:rPr>
          <w:sz w:val="20"/>
        </w:rPr>
      </w:pPr>
    </w:p>
    <w:p w14:paraId="09A4F0C2" w14:textId="77777777" w:rsidR="00E13C12" w:rsidRDefault="00E13C12">
      <w:pPr>
        <w:pStyle w:val="Corpodetexto"/>
        <w:rPr>
          <w:sz w:val="20"/>
        </w:rPr>
      </w:pPr>
    </w:p>
    <w:p w14:paraId="17B4EE76" w14:textId="77777777" w:rsidR="00E13C12" w:rsidRDefault="00E13C12">
      <w:pPr>
        <w:pStyle w:val="Corpodetexto"/>
        <w:rPr>
          <w:sz w:val="20"/>
        </w:rPr>
      </w:pPr>
    </w:p>
    <w:p w14:paraId="132CF040" w14:textId="77777777" w:rsidR="00E13C12" w:rsidRDefault="00E13C12">
      <w:pPr>
        <w:pStyle w:val="Corpodetexto"/>
        <w:rPr>
          <w:sz w:val="20"/>
        </w:rPr>
      </w:pPr>
    </w:p>
    <w:p w14:paraId="3E097063" w14:textId="77777777" w:rsidR="00E13C12" w:rsidRDefault="00E13C12">
      <w:pPr>
        <w:pStyle w:val="Corpodetexto"/>
        <w:rPr>
          <w:sz w:val="20"/>
        </w:rPr>
      </w:pPr>
    </w:p>
    <w:p w14:paraId="0B295518" w14:textId="77777777" w:rsidR="00E13C12" w:rsidRDefault="00E13C12">
      <w:pPr>
        <w:pStyle w:val="Corpodetexto"/>
        <w:rPr>
          <w:sz w:val="20"/>
        </w:rPr>
      </w:pPr>
    </w:p>
    <w:p w14:paraId="4BB22600" w14:textId="77777777" w:rsidR="00E13C12" w:rsidRDefault="00E13C12">
      <w:pPr>
        <w:pStyle w:val="Corpodetexto"/>
        <w:rPr>
          <w:sz w:val="20"/>
        </w:rPr>
      </w:pPr>
    </w:p>
    <w:p w14:paraId="0C68B541" w14:textId="77777777" w:rsidR="00E13C12" w:rsidRDefault="00E13C12">
      <w:pPr>
        <w:pStyle w:val="Corpodetexto"/>
        <w:rPr>
          <w:sz w:val="20"/>
        </w:rPr>
      </w:pPr>
    </w:p>
    <w:p w14:paraId="27FE3DA1" w14:textId="77777777" w:rsidR="00E13C12" w:rsidRDefault="00E13C12">
      <w:pPr>
        <w:pStyle w:val="Corpodetexto"/>
        <w:rPr>
          <w:sz w:val="20"/>
        </w:rPr>
      </w:pPr>
    </w:p>
    <w:p w14:paraId="5F8F1A1C" w14:textId="77777777" w:rsidR="00E13C12" w:rsidRDefault="00E13C12">
      <w:pPr>
        <w:pStyle w:val="Corpodetexto"/>
        <w:rPr>
          <w:sz w:val="20"/>
        </w:rPr>
      </w:pPr>
    </w:p>
    <w:p w14:paraId="0FE98F19" w14:textId="77777777" w:rsidR="00E13C12" w:rsidRDefault="00E13C12">
      <w:pPr>
        <w:pStyle w:val="Corpodetexto"/>
        <w:rPr>
          <w:sz w:val="20"/>
        </w:rPr>
      </w:pPr>
    </w:p>
    <w:p w14:paraId="0E236D47" w14:textId="77777777" w:rsidR="00E13C12" w:rsidRDefault="00E13C12">
      <w:pPr>
        <w:pStyle w:val="Corpodetexto"/>
        <w:rPr>
          <w:sz w:val="20"/>
        </w:rPr>
      </w:pPr>
    </w:p>
    <w:p w14:paraId="0024034E" w14:textId="77777777" w:rsidR="00E13C12" w:rsidRDefault="00E13C12">
      <w:pPr>
        <w:pStyle w:val="Corpodetexto"/>
        <w:rPr>
          <w:sz w:val="20"/>
        </w:rPr>
      </w:pPr>
    </w:p>
    <w:p w14:paraId="009F77E5" w14:textId="77777777" w:rsidR="00E13C12" w:rsidRDefault="00E13C12">
      <w:pPr>
        <w:pStyle w:val="Corpodetexto"/>
        <w:rPr>
          <w:sz w:val="20"/>
        </w:rPr>
      </w:pPr>
    </w:p>
    <w:p w14:paraId="00C73449" w14:textId="77777777" w:rsidR="00E13C12" w:rsidRDefault="00E13C12">
      <w:pPr>
        <w:pStyle w:val="Corpodetexto"/>
        <w:rPr>
          <w:sz w:val="20"/>
        </w:rPr>
      </w:pPr>
    </w:p>
    <w:p w14:paraId="752D76D2" w14:textId="77777777" w:rsidR="00E13C12" w:rsidRDefault="00E13C12">
      <w:pPr>
        <w:pStyle w:val="Corpodetexto"/>
        <w:rPr>
          <w:sz w:val="20"/>
        </w:rPr>
      </w:pPr>
    </w:p>
    <w:p w14:paraId="6C345272" w14:textId="77777777" w:rsidR="00E13C12" w:rsidRDefault="00E13C12">
      <w:pPr>
        <w:pStyle w:val="Corpodetexto"/>
        <w:rPr>
          <w:sz w:val="20"/>
        </w:rPr>
      </w:pPr>
    </w:p>
    <w:p w14:paraId="2E4BCF6F" w14:textId="77777777" w:rsidR="00E13C12" w:rsidRDefault="00E13C12">
      <w:pPr>
        <w:pStyle w:val="Corpodetexto"/>
        <w:rPr>
          <w:sz w:val="20"/>
        </w:rPr>
      </w:pPr>
    </w:p>
    <w:p w14:paraId="2D619E15" w14:textId="77777777" w:rsidR="00E13C12" w:rsidRDefault="00E13C12">
      <w:pPr>
        <w:pStyle w:val="Corpodetexto"/>
        <w:rPr>
          <w:sz w:val="20"/>
        </w:rPr>
      </w:pPr>
    </w:p>
    <w:p w14:paraId="14FA4D6B" w14:textId="77777777" w:rsidR="00E13C12" w:rsidRDefault="00E13C12">
      <w:pPr>
        <w:pStyle w:val="Corpodetexto"/>
        <w:rPr>
          <w:sz w:val="20"/>
        </w:rPr>
      </w:pPr>
    </w:p>
    <w:p w14:paraId="6178C7C7" w14:textId="77777777" w:rsidR="00E13C12" w:rsidRDefault="00E13C12">
      <w:pPr>
        <w:pStyle w:val="Corpodetexto"/>
        <w:rPr>
          <w:sz w:val="20"/>
        </w:rPr>
      </w:pPr>
    </w:p>
    <w:p w14:paraId="71950930" w14:textId="77777777" w:rsidR="00E13C12" w:rsidRDefault="00E13C12">
      <w:pPr>
        <w:pStyle w:val="Corpodetexto"/>
        <w:rPr>
          <w:sz w:val="20"/>
        </w:rPr>
      </w:pPr>
    </w:p>
    <w:p w14:paraId="7D8E65DA" w14:textId="77777777" w:rsidR="00E13C12" w:rsidRDefault="00E13C12">
      <w:pPr>
        <w:pStyle w:val="Corpodetexto"/>
        <w:rPr>
          <w:sz w:val="20"/>
        </w:rPr>
      </w:pPr>
    </w:p>
    <w:p w14:paraId="5AE6604B" w14:textId="77777777" w:rsidR="00E13C12" w:rsidRDefault="00E13C12">
      <w:pPr>
        <w:pStyle w:val="Corpodetexto"/>
        <w:rPr>
          <w:sz w:val="20"/>
        </w:rPr>
      </w:pPr>
    </w:p>
    <w:p w14:paraId="53090013" w14:textId="77777777" w:rsidR="00E13C12" w:rsidRDefault="00E13C12">
      <w:pPr>
        <w:pStyle w:val="Corpodetexto"/>
        <w:rPr>
          <w:sz w:val="20"/>
        </w:rPr>
      </w:pPr>
    </w:p>
    <w:p w14:paraId="1B54C926" w14:textId="77777777" w:rsidR="00E13C12" w:rsidRDefault="00E13C12">
      <w:pPr>
        <w:pStyle w:val="Corpodetexto"/>
        <w:rPr>
          <w:sz w:val="20"/>
        </w:rPr>
      </w:pPr>
    </w:p>
    <w:p w14:paraId="1EB56E07" w14:textId="77777777" w:rsidR="00E13C12" w:rsidRDefault="00E13C12">
      <w:pPr>
        <w:pStyle w:val="Corpodetexto"/>
        <w:rPr>
          <w:sz w:val="20"/>
        </w:rPr>
      </w:pPr>
    </w:p>
    <w:p w14:paraId="314AD75D" w14:textId="77777777" w:rsidR="00E13C12" w:rsidRDefault="00E13C12">
      <w:pPr>
        <w:pStyle w:val="Corpodetexto"/>
        <w:rPr>
          <w:sz w:val="20"/>
        </w:rPr>
      </w:pPr>
    </w:p>
    <w:p w14:paraId="1F34D5F1" w14:textId="77777777" w:rsidR="00E13C12" w:rsidRDefault="00E13C12">
      <w:pPr>
        <w:pStyle w:val="Corpodetexto"/>
        <w:rPr>
          <w:sz w:val="20"/>
        </w:rPr>
      </w:pPr>
    </w:p>
    <w:p w14:paraId="49003925" w14:textId="77777777" w:rsidR="00E13C12" w:rsidRDefault="00E13C12">
      <w:pPr>
        <w:pStyle w:val="Corpodetexto"/>
        <w:rPr>
          <w:sz w:val="20"/>
        </w:rPr>
      </w:pPr>
    </w:p>
    <w:p w14:paraId="289D1BEE" w14:textId="77777777" w:rsidR="00E13C12" w:rsidRDefault="00E13C12">
      <w:pPr>
        <w:pStyle w:val="Corpodetexto"/>
        <w:spacing w:before="35"/>
        <w:rPr>
          <w:sz w:val="20"/>
        </w:rPr>
      </w:pPr>
    </w:p>
    <w:p w14:paraId="2E454AFC" w14:textId="77777777" w:rsidR="00E13C12" w:rsidRDefault="00000000">
      <w:pPr>
        <w:ind w:right="3"/>
        <w:jc w:val="right"/>
        <w:rPr>
          <w:sz w:val="20"/>
        </w:rPr>
      </w:pPr>
      <w:r>
        <w:rPr>
          <w:spacing w:val="-5"/>
          <w:sz w:val="20"/>
        </w:rPr>
        <w:t>2/2</w:t>
      </w:r>
    </w:p>
    <w:sectPr w:rsidR="00E13C12">
      <w:pgSz w:w="11910" w:h="16840"/>
      <w:pgMar w:top="1920" w:right="850" w:bottom="6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889CF" w14:textId="77777777" w:rsidR="009725A0" w:rsidRDefault="009725A0">
      <w:r>
        <w:separator/>
      </w:r>
    </w:p>
  </w:endnote>
  <w:endnote w:type="continuationSeparator" w:id="0">
    <w:p w14:paraId="37585A80" w14:textId="77777777" w:rsidR="009725A0" w:rsidRDefault="0097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5349" w14:textId="77777777" w:rsidR="00E13C12" w:rsidRDefault="00000000">
    <w:pPr>
      <w:pStyle w:val="Corpodetexto"/>
      <w:spacing w:line="14" w:lineRule="auto"/>
      <w:rPr>
        <w:sz w:val="7"/>
      </w:rPr>
    </w:pPr>
    <w:r>
      <w:rPr>
        <w:noProof/>
        <w:sz w:val="7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49985756" wp14:editId="745B60EB">
              <wp:simplePos x="0" y="0"/>
              <wp:positionH relativeFrom="page">
                <wp:posOffset>1699</wp:posOffset>
              </wp:positionH>
              <wp:positionV relativeFrom="page">
                <wp:posOffset>10636310</wp:posOffset>
              </wp:positionV>
              <wp:extent cx="1497965" cy="53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7965" cy="53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2200A" w14:textId="77777777" w:rsidR="00E13C12" w:rsidRDefault="00000000">
                          <w:pPr>
                            <w:spacing w:before="18"/>
                            <w:ind w:left="20"/>
                            <w:rPr>
                              <w:sz w:val="4"/>
                            </w:rPr>
                          </w:pPr>
                          <w:r>
                            <w:rPr>
                              <w:sz w:val="4"/>
                            </w:rPr>
                            <w:t xml:space="preserve">920 - ANEXO IV - DECLARAÇÕES OBRAS E SERVIÇOS DE ENGENHARIA NLLC - ATIVO - APROVADO AD - RVA - Licita </w:t>
                          </w:r>
                          <w:r>
                            <w:rPr>
                              <w:spacing w:val="-2"/>
                              <w:sz w:val="4"/>
                            </w:rPr>
                            <w:t>Fácil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8575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.15pt;margin-top:837.5pt;width:117.95pt;height:4.2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" filled="f" stroked="f">
              <v:textbox inset="0,0,0,0">
                <w:txbxContent>
                  <w:p w14:paraId="70A2200A" w14:textId="77777777" w:rsidR="00E13C12" w:rsidRDefault="00000000">
                    <w:pPr>
                      <w:spacing w:before="18"/>
                      <w:ind w:left="20"/>
                      <w:rPr>
                        <w:sz w:val="4"/>
                      </w:rPr>
                    </w:pPr>
                    <w:r>
                      <w:rPr>
                        <w:sz w:val="4"/>
                      </w:rPr>
                      <w:t xml:space="preserve">920 - ANEXO IV - DECLARAÇÕES OBRAS E SERVIÇOS DE ENGENHARIA NLLC - ATIVO - APROVADO AD - RVA - Licita </w:t>
                    </w:r>
                    <w:r>
                      <w:rPr>
                        <w:spacing w:val="-2"/>
                        <w:sz w:val="4"/>
                      </w:rPr>
                      <w:t>Fácil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8430" w14:textId="77777777" w:rsidR="009725A0" w:rsidRDefault="009725A0">
      <w:r>
        <w:separator/>
      </w:r>
    </w:p>
  </w:footnote>
  <w:footnote w:type="continuationSeparator" w:id="0">
    <w:p w14:paraId="32B36F6E" w14:textId="77777777" w:rsidR="009725A0" w:rsidRDefault="00972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12"/>
    <w:rsid w:val="00745681"/>
    <w:rsid w:val="009725A0"/>
    <w:rsid w:val="00A805F8"/>
    <w:rsid w:val="00DF0FC5"/>
    <w:rsid w:val="00E1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2D4C"/>
  <w15:docId w15:val="{0CA33183-8983-4178-8299-1F91FA4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065/2025 - ANEXO IV - DECLARAÇÕES</dc:title>
  <dc:subject>ANEXO IV - DECLARAÇÕES</dc:subject>
  <dc:creator>Município de Santos Dumont</dc:creator>
  <cp:keywords>Licita Fácil, RVA</cp:keywords>
  <cp:lastModifiedBy>pc</cp:lastModifiedBy>
  <cp:revision>2</cp:revision>
  <dcterms:created xsi:type="dcterms:W3CDTF">2025-07-07T19:04:00Z</dcterms:created>
  <dcterms:modified xsi:type="dcterms:W3CDTF">2025-07-07T19:04:00Z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RVA - Licita Fácil</vt:lpwstr>
  </property>
  <property fmtid="{D5CDD505-2E9C-101B-9397-08002B2CF9AE}" pid="4" name="LastSaved">
    <vt:filetime>2025-07-07T00:00:00Z</vt:filetime>
  </property>
  <property fmtid="{D5CDD505-2E9C-101B-9397-08002B2CF9AE}" pid="5" name="Producer">
    <vt:lpwstr>TCPDF 6.7.5 (http://www.tcpdf.org)</vt:lpwstr>
  </property>
</Properties>
</file>